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55D" w:rsidRDefault="0076255D" w:rsidP="0076255D">
      <w:pPr>
        <w:pStyle w:val="Nzev"/>
        <w:rPr>
          <w:sz w:val="28"/>
        </w:rPr>
      </w:pPr>
      <w:r>
        <w:rPr>
          <w:sz w:val="28"/>
        </w:rPr>
        <w:t>Požadavky</w:t>
      </w:r>
    </w:p>
    <w:p w:rsidR="0076255D" w:rsidRDefault="0076255D" w:rsidP="0076255D">
      <w:pPr>
        <w:pStyle w:val="Zkladntext"/>
      </w:pPr>
    </w:p>
    <w:p w:rsidR="0076255D" w:rsidRDefault="0076255D" w:rsidP="0076255D">
      <w:pPr>
        <w:pStyle w:val="Zkladntext"/>
      </w:pPr>
      <w:r>
        <w:t>pro získání zápočtů, klasifikovaných zápočtů a zkoušek v učebních modulech vyučovaných v zimním a letním období školního roku 20</w:t>
      </w:r>
      <w:r w:rsidR="00184477">
        <w:t>2</w:t>
      </w:r>
      <w:r w:rsidR="00ED3362">
        <w:t>4</w:t>
      </w:r>
      <w:r>
        <w:t>/202</w:t>
      </w:r>
      <w:r w:rsidR="00ED3362">
        <w:t>5</w:t>
      </w:r>
    </w:p>
    <w:p w:rsidR="0076255D" w:rsidRDefault="0076255D" w:rsidP="007625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3C5DE0">
        <w:rPr>
          <w:rFonts w:ascii="Arial" w:hAnsi="Arial" w:cs="Arial"/>
          <w:b/>
        </w:rPr>
        <w:t>. ročník</w:t>
      </w:r>
    </w:p>
    <w:p w:rsidR="0076255D" w:rsidRPr="001E7C4E" w:rsidRDefault="0076255D" w:rsidP="007625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Bezpečnostně právní činnost</w:t>
      </w:r>
      <w:r w:rsidR="00184477">
        <w:rPr>
          <w:rFonts w:ascii="Arial" w:hAnsi="Arial" w:cs="Arial"/>
        </w:rPr>
        <w:t xml:space="preserve"> - </w:t>
      </w:r>
      <w:r w:rsidR="00751DC4">
        <w:rPr>
          <w:rFonts w:ascii="Arial" w:hAnsi="Arial" w:cs="Arial"/>
        </w:rPr>
        <w:t>dálkové</w:t>
      </w:r>
      <w:r w:rsidR="00184477">
        <w:rPr>
          <w:rFonts w:ascii="Arial" w:hAnsi="Arial" w:cs="Arial"/>
        </w:rPr>
        <w:t xml:space="preserve"> studium</w:t>
      </w:r>
      <w:bookmarkStart w:id="0" w:name="_GoBack"/>
      <w:bookmarkEnd w:id="0"/>
    </w:p>
    <w:p w:rsidR="0076255D" w:rsidRDefault="0076255D" w:rsidP="0076255D">
      <w:pPr>
        <w:rPr>
          <w:rFonts w:ascii="Arial" w:hAnsi="Arial" w:cs="Arial"/>
        </w:rPr>
      </w:pPr>
    </w:p>
    <w:p w:rsidR="0076255D" w:rsidRDefault="0076255D" w:rsidP="007625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6255D" w:rsidTr="0080785D">
        <w:trPr>
          <w:cantSplit/>
        </w:trPr>
        <w:tc>
          <w:tcPr>
            <w:tcW w:w="9212" w:type="dxa"/>
          </w:tcPr>
          <w:p w:rsidR="0076255D" w:rsidRDefault="0076255D" w:rsidP="0080785D">
            <w:pPr>
              <w:pStyle w:val="Nadpis1"/>
            </w:pPr>
            <w:r>
              <w:t>ZIMNÍ OBDOBÍ</w:t>
            </w:r>
          </w:p>
        </w:tc>
      </w:tr>
    </w:tbl>
    <w:p w:rsidR="0076255D" w:rsidRDefault="0076255D" w:rsidP="007625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1541"/>
        <w:gridCol w:w="4973"/>
      </w:tblGrid>
      <w:tr w:rsidR="0076255D" w:rsidTr="00184477">
        <w:tc>
          <w:tcPr>
            <w:tcW w:w="2548" w:type="dxa"/>
          </w:tcPr>
          <w:p w:rsidR="0076255D" w:rsidRDefault="0076255D" w:rsidP="00807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</w:t>
            </w:r>
          </w:p>
        </w:tc>
        <w:tc>
          <w:tcPr>
            <w:tcW w:w="1541" w:type="dxa"/>
          </w:tcPr>
          <w:p w:rsidR="0076255D" w:rsidRDefault="0076255D" w:rsidP="00807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Způsob hodnocení</w:t>
            </w:r>
          </w:p>
        </w:tc>
        <w:tc>
          <w:tcPr>
            <w:tcW w:w="4973" w:type="dxa"/>
          </w:tcPr>
          <w:p w:rsidR="0076255D" w:rsidRDefault="0076255D" w:rsidP="00807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Požadavky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Anglický jazyk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3" w:type="dxa"/>
          </w:tcPr>
          <w:p w:rsidR="00073979" w:rsidRPr="00693645" w:rsidRDefault="00073979" w:rsidP="00073979">
            <w:pPr>
              <w:pStyle w:val="Odstavecseseznamem"/>
              <w:numPr>
                <w:ilvl w:val="0"/>
                <w:numId w:val="5"/>
              </w:numPr>
              <w:ind w:left="226" w:hanging="226"/>
              <w:rPr>
                <w:rFonts w:ascii="Arial" w:hAnsi="Arial" w:cs="Arial"/>
                <w:sz w:val="24"/>
                <w:szCs w:val="24"/>
              </w:rPr>
            </w:pPr>
            <w:r w:rsidRPr="00693645">
              <w:rPr>
                <w:rFonts w:ascii="Arial" w:hAnsi="Arial" w:cs="Arial"/>
                <w:sz w:val="24"/>
                <w:szCs w:val="24"/>
              </w:rPr>
              <w:t>absolvování písemného testu KZ s výsledkem „</w:t>
            </w:r>
            <w:r w:rsidR="00DD3B77">
              <w:rPr>
                <w:rFonts w:ascii="Arial" w:hAnsi="Arial" w:cs="Arial"/>
                <w:sz w:val="24"/>
                <w:szCs w:val="24"/>
              </w:rPr>
              <w:t>splnil/a</w:t>
            </w:r>
            <w:r w:rsidRPr="00693645">
              <w:rPr>
                <w:rFonts w:ascii="Arial" w:hAnsi="Arial" w:cs="Arial"/>
                <w:sz w:val="24"/>
                <w:szCs w:val="24"/>
              </w:rPr>
              <w:t xml:space="preserve">“ (stupně 1,2,3 dle dosaženého počtu bodů) v rozsahu probraného gramaticko-lexikálního učiva v souladu se stanoveným rozpisem studia pro </w:t>
            </w:r>
            <w:r w:rsidR="00751DC4">
              <w:rPr>
                <w:rFonts w:ascii="Arial" w:hAnsi="Arial" w:cs="Arial"/>
                <w:sz w:val="24"/>
                <w:szCs w:val="24"/>
              </w:rPr>
              <w:t>zimní období</w:t>
            </w:r>
            <w:r w:rsidRPr="00693645">
              <w:rPr>
                <w:rFonts w:ascii="Arial" w:hAnsi="Arial" w:cs="Arial"/>
                <w:sz w:val="24"/>
                <w:szCs w:val="24"/>
              </w:rPr>
              <w:t xml:space="preserve"> 2. ročníku, splnění všech zadaných úkolů za </w:t>
            </w:r>
            <w:r w:rsidR="00751DC4">
              <w:rPr>
                <w:rFonts w:ascii="Arial" w:hAnsi="Arial" w:cs="Arial"/>
                <w:sz w:val="24"/>
                <w:szCs w:val="24"/>
              </w:rPr>
              <w:t>zimní období</w:t>
            </w:r>
            <w:r w:rsidRPr="00693645">
              <w:rPr>
                <w:rFonts w:ascii="Arial" w:hAnsi="Arial" w:cs="Arial"/>
                <w:sz w:val="24"/>
                <w:szCs w:val="24"/>
              </w:rPr>
              <w:t>, 70% účast na cvičeních z vyučovaného jazyka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Německý jazyk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3" w:type="dxa"/>
          </w:tcPr>
          <w:p w:rsidR="00073979" w:rsidRPr="00693645" w:rsidRDefault="00073979" w:rsidP="00073979">
            <w:pPr>
              <w:pStyle w:val="Odstavecseseznamem"/>
              <w:numPr>
                <w:ilvl w:val="0"/>
                <w:numId w:val="5"/>
              </w:numPr>
              <w:ind w:left="229" w:hanging="229"/>
              <w:rPr>
                <w:rFonts w:ascii="Arial" w:hAnsi="Arial" w:cs="Arial"/>
                <w:sz w:val="24"/>
                <w:szCs w:val="24"/>
              </w:rPr>
            </w:pPr>
            <w:r w:rsidRPr="00693645">
              <w:rPr>
                <w:rFonts w:ascii="Arial" w:hAnsi="Arial" w:cs="Arial"/>
                <w:sz w:val="24"/>
                <w:szCs w:val="24"/>
              </w:rPr>
              <w:t>absolvování písemného testu s výsledkem „</w:t>
            </w:r>
            <w:r w:rsidR="00DD3B77">
              <w:rPr>
                <w:rFonts w:ascii="Arial" w:hAnsi="Arial" w:cs="Arial"/>
                <w:sz w:val="24"/>
                <w:szCs w:val="24"/>
              </w:rPr>
              <w:t>s</w:t>
            </w:r>
            <w:r w:rsidRPr="00693645">
              <w:rPr>
                <w:rFonts w:ascii="Arial" w:hAnsi="Arial" w:cs="Arial"/>
                <w:sz w:val="24"/>
                <w:szCs w:val="24"/>
              </w:rPr>
              <w:t>plnil/a“ (stupně 1,2,3) v rozsahu probraného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3645">
              <w:rPr>
                <w:rFonts w:ascii="Arial" w:hAnsi="Arial" w:cs="Arial"/>
                <w:sz w:val="24"/>
                <w:szCs w:val="24"/>
              </w:rPr>
              <w:t>gramaticko-lexikálního učiva v souladu se stanoveným rozpisem učiva pro zimní období 2. ročníku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Ruský jazyk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3" w:type="dxa"/>
          </w:tcPr>
          <w:p w:rsidR="00073979" w:rsidRPr="00693645" w:rsidRDefault="00073979" w:rsidP="00073979">
            <w:pPr>
              <w:pStyle w:val="Odstavecseseznamem"/>
              <w:numPr>
                <w:ilvl w:val="0"/>
                <w:numId w:val="5"/>
              </w:numPr>
              <w:ind w:left="229" w:hanging="229"/>
              <w:rPr>
                <w:rFonts w:ascii="Arial" w:hAnsi="Arial" w:cs="Arial"/>
                <w:sz w:val="24"/>
                <w:szCs w:val="24"/>
              </w:rPr>
            </w:pPr>
            <w:r w:rsidRPr="00693645">
              <w:rPr>
                <w:rFonts w:ascii="Arial" w:hAnsi="Arial" w:cs="Arial"/>
                <w:sz w:val="24"/>
                <w:szCs w:val="24"/>
              </w:rPr>
              <w:t>absolvování písemného testu s výsledkem „</w:t>
            </w:r>
            <w:r w:rsidR="00DD3B77">
              <w:rPr>
                <w:rFonts w:ascii="Arial" w:hAnsi="Arial" w:cs="Arial"/>
                <w:sz w:val="24"/>
                <w:szCs w:val="24"/>
              </w:rPr>
              <w:t>s</w:t>
            </w:r>
            <w:r w:rsidRPr="00693645">
              <w:rPr>
                <w:rFonts w:ascii="Arial" w:hAnsi="Arial" w:cs="Arial"/>
                <w:sz w:val="24"/>
                <w:szCs w:val="24"/>
              </w:rPr>
              <w:t>plnil/a“ (stupně 1,2,3) v rozsahu probraného gramaticko-lexikálního učiva v souladu se stanoveným rozpisem učiva pro zimní období 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3645">
              <w:rPr>
                <w:rFonts w:ascii="Arial" w:hAnsi="Arial" w:cs="Arial"/>
                <w:sz w:val="24"/>
                <w:szCs w:val="24"/>
              </w:rPr>
              <w:t>ročníku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Trestní právo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3" w:type="dxa"/>
          </w:tcPr>
          <w:p w:rsidR="00073979" w:rsidRPr="0036403B" w:rsidRDefault="00073979" w:rsidP="00CE1F79">
            <w:pPr>
              <w:ind w:left="226" w:hanging="226"/>
              <w:rPr>
                <w:rFonts w:ascii="Arial" w:hAnsi="Arial" w:cs="Arial"/>
              </w:rPr>
            </w:pPr>
            <w:r w:rsidRPr="00364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51DC4">
              <w:rPr>
                <w:rFonts w:ascii="Arial" w:hAnsi="Arial" w:cs="Arial"/>
              </w:rPr>
              <w:t xml:space="preserve"> </w:t>
            </w:r>
            <w:r w:rsidRPr="0036403B">
              <w:rPr>
                <w:rFonts w:ascii="Arial" w:hAnsi="Arial" w:cs="Arial"/>
              </w:rPr>
              <w:t xml:space="preserve">ústní formou v rozsahu učiva za dané </w:t>
            </w:r>
            <w:r>
              <w:rPr>
                <w:rFonts w:ascii="Arial" w:hAnsi="Arial" w:cs="Arial"/>
              </w:rPr>
              <w:t xml:space="preserve"> o</w:t>
            </w:r>
            <w:r w:rsidRPr="0036403B">
              <w:rPr>
                <w:rFonts w:ascii="Arial" w:hAnsi="Arial" w:cs="Arial"/>
              </w:rPr>
              <w:t xml:space="preserve">bdobí  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Vybrané kapitoly správního práva  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3" w:type="dxa"/>
          </w:tcPr>
          <w:p w:rsidR="00073979" w:rsidRPr="0036403B" w:rsidRDefault="00073979" w:rsidP="00073979">
            <w:pPr>
              <w:ind w:left="261" w:hanging="224"/>
              <w:rPr>
                <w:rFonts w:ascii="Arial" w:hAnsi="Arial" w:cs="Arial"/>
              </w:rPr>
            </w:pPr>
            <w:r w:rsidRPr="00364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51DC4">
              <w:rPr>
                <w:rFonts w:ascii="Arial" w:hAnsi="Arial" w:cs="Arial"/>
              </w:rPr>
              <w:t xml:space="preserve"> </w:t>
            </w:r>
            <w:r w:rsidRPr="0036403B">
              <w:rPr>
                <w:rFonts w:ascii="Arial" w:hAnsi="Arial" w:cs="Arial"/>
              </w:rPr>
              <w:t xml:space="preserve">ústní formou v rozsahu učiva za dané období  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Občanské právo hmotné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3" w:type="dxa"/>
          </w:tcPr>
          <w:p w:rsidR="00073979" w:rsidRPr="0036403B" w:rsidRDefault="00073979" w:rsidP="00073979">
            <w:pPr>
              <w:ind w:left="247" w:hanging="228"/>
              <w:rPr>
                <w:rFonts w:ascii="Arial" w:hAnsi="Arial" w:cs="Arial"/>
              </w:rPr>
            </w:pPr>
            <w:r w:rsidRPr="00364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51DC4">
              <w:rPr>
                <w:rFonts w:ascii="Arial" w:hAnsi="Arial" w:cs="Arial"/>
              </w:rPr>
              <w:t xml:space="preserve"> </w:t>
            </w:r>
            <w:r w:rsidRPr="0036403B">
              <w:rPr>
                <w:rFonts w:ascii="Arial" w:hAnsi="Arial" w:cs="Arial"/>
              </w:rPr>
              <w:t xml:space="preserve">ústní formou v rozsahu učiva za dané období  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Kriminalistika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3" w:type="dxa"/>
          </w:tcPr>
          <w:p w:rsidR="00073979" w:rsidRPr="0036403B" w:rsidRDefault="00073979" w:rsidP="00073979">
            <w:pPr>
              <w:ind w:left="247" w:hanging="228"/>
              <w:rPr>
                <w:rFonts w:ascii="Arial" w:hAnsi="Arial" w:cs="Arial"/>
              </w:rPr>
            </w:pPr>
            <w:r w:rsidRPr="00364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51DC4">
              <w:rPr>
                <w:rFonts w:ascii="Arial" w:hAnsi="Arial" w:cs="Arial"/>
              </w:rPr>
              <w:t xml:space="preserve"> </w:t>
            </w:r>
            <w:r w:rsidRPr="0036403B">
              <w:rPr>
                <w:rFonts w:ascii="Arial" w:hAnsi="Arial" w:cs="Arial"/>
              </w:rPr>
              <w:t xml:space="preserve">ústní formou v rozsahu učiva za dané období  </w:t>
            </w:r>
          </w:p>
        </w:tc>
      </w:tr>
      <w:tr w:rsidR="0076255D" w:rsidTr="00184477">
        <w:tc>
          <w:tcPr>
            <w:tcW w:w="2548" w:type="dxa"/>
          </w:tcPr>
          <w:p w:rsidR="0076255D" w:rsidRDefault="0076255D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</w:t>
            </w:r>
          </w:p>
        </w:tc>
        <w:tc>
          <w:tcPr>
            <w:tcW w:w="1541" w:type="dxa"/>
          </w:tcPr>
          <w:p w:rsidR="0076255D" w:rsidRDefault="0076255D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3" w:type="dxa"/>
          </w:tcPr>
          <w:p w:rsidR="0076255D" w:rsidRPr="00CE1F79" w:rsidRDefault="00CE1F79" w:rsidP="00CE1F79">
            <w:pPr>
              <w:pStyle w:val="Odstavecseseznamem"/>
              <w:numPr>
                <w:ilvl w:val="0"/>
                <w:numId w:val="5"/>
              </w:numPr>
              <w:tabs>
                <w:tab w:val="left" w:pos="219"/>
              </w:tabs>
              <w:ind w:left="226" w:hanging="142"/>
              <w:rPr>
                <w:rFonts w:ascii="Arial" w:hAnsi="Arial" w:cs="Arial"/>
                <w:sz w:val="24"/>
                <w:szCs w:val="24"/>
              </w:rPr>
            </w:pPr>
            <w:r w:rsidRPr="00CE1F79">
              <w:rPr>
                <w:rFonts w:ascii="Arial" w:hAnsi="Arial" w:cs="Arial"/>
                <w:sz w:val="24"/>
                <w:szCs w:val="24"/>
              </w:rPr>
              <w:t>didaktický test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Organizace ochrany utajovaných údajů a práce s informacemi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3" w:type="dxa"/>
          </w:tcPr>
          <w:p w:rsidR="00751DC4" w:rsidRPr="00751DC4" w:rsidRDefault="00073979" w:rsidP="00073979">
            <w:pPr>
              <w:pStyle w:val="Odstavecseseznamem"/>
              <w:numPr>
                <w:ilvl w:val="0"/>
                <w:numId w:val="3"/>
              </w:numPr>
              <w:spacing w:after="360" w:line="240" w:lineRule="auto"/>
              <w:ind w:left="226" w:hanging="226"/>
              <w:rPr>
                <w:rFonts w:ascii="Arial" w:hAnsi="Arial" w:cs="Arial"/>
                <w:sz w:val="28"/>
                <w:szCs w:val="28"/>
              </w:rPr>
            </w:pPr>
            <w:r w:rsidRPr="002E1A13">
              <w:rPr>
                <w:rFonts w:ascii="Arial" w:hAnsi="Arial" w:cs="Arial"/>
                <w:sz w:val="24"/>
                <w:szCs w:val="28"/>
              </w:rPr>
              <w:t>didaktický test s min</w:t>
            </w:r>
            <w:r w:rsidR="00751DC4">
              <w:rPr>
                <w:rFonts w:ascii="Arial" w:hAnsi="Arial" w:cs="Arial"/>
                <w:sz w:val="24"/>
                <w:szCs w:val="28"/>
              </w:rPr>
              <w:t>imální</w:t>
            </w:r>
            <w:r w:rsidRPr="002E1A13">
              <w:rPr>
                <w:rFonts w:ascii="Arial" w:hAnsi="Arial" w:cs="Arial"/>
                <w:sz w:val="24"/>
                <w:szCs w:val="28"/>
              </w:rPr>
              <w:t xml:space="preserve"> úspěšností</w:t>
            </w:r>
          </w:p>
          <w:p w:rsidR="00073979" w:rsidRPr="002E1A13" w:rsidRDefault="00073979" w:rsidP="00751DC4">
            <w:pPr>
              <w:pStyle w:val="Odstavecseseznamem"/>
              <w:spacing w:after="360" w:line="240" w:lineRule="auto"/>
              <w:ind w:left="226"/>
              <w:rPr>
                <w:rFonts w:ascii="Arial" w:hAnsi="Arial" w:cs="Arial"/>
                <w:sz w:val="28"/>
                <w:szCs w:val="28"/>
              </w:rPr>
            </w:pPr>
            <w:r w:rsidRPr="002E1A13">
              <w:rPr>
                <w:rFonts w:ascii="Arial" w:hAnsi="Arial" w:cs="Arial"/>
                <w:sz w:val="24"/>
                <w:szCs w:val="28"/>
              </w:rPr>
              <w:t>75</w:t>
            </w:r>
            <w:r w:rsidR="00DD3B77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2E1A13">
              <w:rPr>
                <w:rFonts w:ascii="Arial" w:hAnsi="Arial" w:cs="Arial"/>
                <w:sz w:val="24"/>
                <w:szCs w:val="28"/>
              </w:rPr>
              <w:t>%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Mezinárodní silniční přeprava a dohled na její bezpečnost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3" w:type="dxa"/>
          </w:tcPr>
          <w:p w:rsidR="00073979" w:rsidRPr="00CE1F79" w:rsidRDefault="00073979" w:rsidP="00B21A1D">
            <w:pPr>
              <w:pStyle w:val="Odstavecseseznamem"/>
              <w:numPr>
                <w:ilvl w:val="0"/>
                <w:numId w:val="3"/>
              </w:numPr>
              <w:ind w:left="226" w:hanging="226"/>
              <w:rPr>
                <w:rFonts w:ascii="Arial" w:hAnsi="Arial" w:cs="Arial"/>
                <w:sz w:val="24"/>
                <w:szCs w:val="24"/>
              </w:rPr>
            </w:pPr>
            <w:r w:rsidRPr="00CE1F79">
              <w:rPr>
                <w:rFonts w:ascii="Arial" w:hAnsi="Arial" w:cs="Arial"/>
                <w:sz w:val="24"/>
                <w:szCs w:val="24"/>
              </w:rPr>
              <w:t>splnit účast na předepsaných přednáškách a cvičeních</w:t>
            </w:r>
            <w:r w:rsidR="00006E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ED9" w:rsidRPr="005E484A">
              <w:rPr>
                <w:rFonts w:ascii="Arial" w:hAnsi="Arial" w:cs="Arial"/>
                <w:sz w:val="24"/>
                <w:szCs w:val="24"/>
              </w:rPr>
              <w:t>(75</w:t>
            </w:r>
            <w:r w:rsidR="00DD3B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ED9" w:rsidRPr="005E484A">
              <w:rPr>
                <w:rFonts w:ascii="Arial" w:hAnsi="Arial" w:cs="Arial"/>
                <w:sz w:val="24"/>
                <w:szCs w:val="24"/>
              </w:rPr>
              <w:t>%)</w:t>
            </w:r>
            <w:r w:rsidRPr="005E484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E1F79">
              <w:rPr>
                <w:rFonts w:ascii="Arial" w:hAnsi="Arial" w:cs="Arial"/>
                <w:sz w:val="24"/>
                <w:szCs w:val="24"/>
              </w:rPr>
              <w:t xml:space="preserve">v případě absence </w:t>
            </w:r>
            <w:r w:rsidR="00B21A1D">
              <w:rPr>
                <w:rFonts w:ascii="Arial" w:hAnsi="Arial" w:cs="Arial"/>
                <w:sz w:val="24"/>
                <w:szCs w:val="24"/>
              </w:rPr>
              <w:lastRenderedPageBreak/>
              <w:t>absolvování didaktického testu s min. úspěšností 75</w:t>
            </w:r>
            <w:r w:rsidR="00DD3B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1A1D">
              <w:rPr>
                <w:rFonts w:ascii="Arial" w:hAnsi="Arial" w:cs="Arial"/>
                <w:sz w:val="24"/>
                <w:szCs w:val="24"/>
              </w:rPr>
              <w:t xml:space="preserve">% 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Psychologie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3" w:type="dxa"/>
          </w:tcPr>
          <w:p w:rsidR="00073979" w:rsidRPr="00073979" w:rsidRDefault="00073979" w:rsidP="00073979">
            <w:pPr>
              <w:pStyle w:val="Odstavecseseznamem"/>
              <w:numPr>
                <w:ilvl w:val="0"/>
                <w:numId w:val="4"/>
              </w:numPr>
              <w:ind w:left="226" w:hanging="226"/>
              <w:rPr>
                <w:rFonts w:ascii="Arial" w:hAnsi="Arial" w:cs="Arial"/>
                <w:sz w:val="24"/>
                <w:szCs w:val="24"/>
              </w:rPr>
            </w:pPr>
            <w:r w:rsidRPr="00073979">
              <w:rPr>
                <w:rFonts w:ascii="Arial" w:hAnsi="Arial" w:cs="Arial"/>
                <w:sz w:val="24"/>
                <w:szCs w:val="24"/>
              </w:rPr>
              <w:t>aktivní účast nebo seminární práce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3" w:type="dxa"/>
          </w:tcPr>
          <w:p w:rsidR="00073979" w:rsidRPr="00073979" w:rsidRDefault="005E484A" w:rsidP="00073979">
            <w:pPr>
              <w:pStyle w:val="Odstavecseseznamem"/>
              <w:numPr>
                <w:ilvl w:val="0"/>
                <w:numId w:val="4"/>
              </w:numPr>
              <w:ind w:left="226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979">
              <w:rPr>
                <w:rFonts w:ascii="Arial" w:hAnsi="Arial" w:cs="Arial"/>
                <w:sz w:val="24"/>
                <w:szCs w:val="24"/>
              </w:rPr>
              <w:t xml:space="preserve">vypracování závěrečné práce dle zadání (vytvoření databáze s obsahem </w:t>
            </w:r>
            <w:r w:rsidR="00DD3B77">
              <w:rPr>
                <w:rFonts w:ascii="Arial" w:hAnsi="Arial" w:cs="Arial"/>
                <w:sz w:val="24"/>
                <w:szCs w:val="24"/>
              </w:rPr>
              <w:t>–</w:t>
            </w:r>
            <w:r w:rsidRPr="00073979">
              <w:rPr>
                <w:rFonts w:ascii="Arial" w:hAnsi="Arial" w:cs="Arial"/>
                <w:sz w:val="24"/>
                <w:szCs w:val="24"/>
              </w:rPr>
              <w:t xml:space="preserve"> tabulka, formulář, dotaz, sestava)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3979">
              <w:rPr>
                <w:rFonts w:ascii="Arial" w:hAnsi="Arial" w:cs="Arial"/>
                <w:sz w:val="24"/>
                <w:szCs w:val="24"/>
              </w:rPr>
              <w:t>s hodnocením minimálně dobř</w:t>
            </w:r>
            <w:r>
              <w:rPr>
                <w:rFonts w:ascii="Arial" w:hAnsi="Arial" w:cs="Arial"/>
                <w:sz w:val="24"/>
                <w:szCs w:val="24"/>
              </w:rPr>
              <w:t>e.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Konverzace v anglickém jazyce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3" w:type="dxa"/>
          </w:tcPr>
          <w:p w:rsidR="00073979" w:rsidRDefault="00073979" w:rsidP="00073979">
            <w:pPr>
              <w:ind w:left="-43" w:firstLine="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dodržovat a splnit povinnou přítomnost na</w:t>
            </w:r>
          </w:p>
          <w:p w:rsidR="00073979" w:rsidRDefault="00073979" w:rsidP="00073979">
            <w:pPr>
              <w:ind w:left="-43" w:firstLine="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výuce v rozsahu nejméně 70</w:t>
            </w:r>
            <w:r w:rsidR="00DD3B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% ze</w:t>
            </w:r>
          </w:p>
          <w:p w:rsidR="00073979" w:rsidRDefault="00073979" w:rsidP="00073979">
            <w:pPr>
              <w:ind w:left="-43" w:firstLine="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stanoveného počtu hodin za studijní období</w:t>
            </w:r>
            <w:r w:rsidR="00DD3B77">
              <w:rPr>
                <w:rFonts w:ascii="Arial" w:hAnsi="Arial" w:cs="Arial"/>
              </w:rPr>
              <w:t xml:space="preserve">, </w:t>
            </w:r>
            <w:proofErr w:type="gramStart"/>
            <w:r w:rsidR="00DD3B77">
              <w:rPr>
                <w:rFonts w:ascii="Arial" w:hAnsi="Arial" w:cs="Arial"/>
              </w:rPr>
              <w:t>-  aktivní</w:t>
            </w:r>
            <w:proofErr w:type="gramEnd"/>
            <w:r>
              <w:rPr>
                <w:rFonts w:ascii="Arial" w:hAnsi="Arial" w:cs="Arial"/>
              </w:rPr>
              <w:t xml:space="preserve"> účast při výuce, zapojování se do</w:t>
            </w:r>
          </w:p>
          <w:p w:rsidR="00073979" w:rsidRDefault="00073979" w:rsidP="000739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konverzace na dané téma s použitím</w:t>
            </w:r>
          </w:p>
          <w:p w:rsidR="00073979" w:rsidRDefault="00073979" w:rsidP="000739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jazykových prostředků na odpovídající</w:t>
            </w:r>
          </w:p>
          <w:p w:rsidR="00073979" w:rsidRPr="00B6270F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gramatické a lexikální úrovni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Konverzace v německém jazyce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3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51DC4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>přítomnost ve výuce v rozsahu minimálně</w:t>
            </w:r>
          </w:p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>70</w:t>
            </w:r>
            <w:r w:rsidR="00DD3B77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 xml:space="preserve">% </w:t>
            </w:r>
            <w:r>
              <w:rPr>
                <w:rFonts w:ascii="Arial" w:hAnsi="Arial" w:cs="Arial"/>
              </w:rPr>
              <w:t>ze stanoveného počtu hodin za</w:t>
            </w:r>
          </w:p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semestr a aktivní účast na výuce</w:t>
            </w:r>
          </w:p>
          <w:p w:rsidR="00073979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 případě, že student ze závažných důvodů</w:t>
            </w:r>
          </w:p>
          <w:p w:rsidR="00073979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tyto podmínky nesplní, zpracuje písemně</w:t>
            </w:r>
          </w:p>
          <w:p w:rsidR="00073979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zadané téma v rozsahu minimálně 120 slov</w:t>
            </w:r>
          </w:p>
        </w:tc>
      </w:tr>
      <w:tr w:rsidR="00073979" w:rsidTr="00184477">
        <w:tc>
          <w:tcPr>
            <w:tcW w:w="2548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Konverzace v ruském jazyce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3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51DC4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 xml:space="preserve">přítomnost ve výuce v rozsahu minimálně </w:t>
            </w:r>
            <w:r>
              <w:rPr>
                <w:rFonts w:ascii="Arial" w:hAnsi="Arial" w:cs="Arial"/>
              </w:rPr>
              <w:t xml:space="preserve"> </w:t>
            </w:r>
          </w:p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>70</w:t>
            </w:r>
            <w:r w:rsidR="00DD3B77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 xml:space="preserve">% </w:t>
            </w:r>
            <w:r>
              <w:rPr>
                <w:rFonts w:ascii="Arial" w:hAnsi="Arial" w:cs="Arial"/>
              </w:rPr>
              <w:t xml:space="preserve">ze stanoveného počtu hodin za </w:t>
            </w:r>
          </w:p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semestr a aktivní účast na výuce</w:t>
            </w:r>
          </w:p>
          <w:p w:rsidR="00073979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 případě, že student ze závažných důvodů</w:t>
            </w:r>
          </w:p>
          <w:p w:rsidR="00073979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tyto podmínky nesplní, zpracuje písemně</w:t>
            </w:r>
          </w:p>
          <w:p w:rsidR="00073979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zadané téma v rozsahu minimálně 120 </w:t>
            </w:r>
          </w:p>
          <w:p w:rsidR="00073979" w:rsidRDefault="00073979" w:rsidP="000739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slov</w:t>
            </w:r>
          </w:p>
        </w:tc>
      </w:tr>
    </w:tbl>
    <w:p w:rsidR="0076255D" w:rsidRDefault="0076255D" w:rsidP="0076255D">
      <w:pPr>
        <w:rPr>
          <w:rFonts w:ascii="Arial" w:hAnsi="Arial" w:cs="Arial"/>
        </w:rPr>
      </w:pPr>
    </w:p>
    <w:p w:rsidR="0076255D" w:rsidRDefault="0076255D" w:rsidP="007625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6255D" w:rsidTr="0080785D">
        <w:trPr>
          <w:cantSplit/>
        </w:trPr>
        <w:tc>
          <w:tcPr>
            <w:tcW w:w="9212" w:type="dxa"/>
          </w:tcPr>
          <w:p w:rsidR="0076255D" w:rsidRDefault="0076255D" w:rsidP="0080785D">
            <w:pPr>
              <w:pStyle w:val="Nadpis1"/>
            </w:pPr>
            <w:r>
              <w:t>LETNÍ OBDOBÍ</w:t>
            </w:r>
          </w:p>
        </w:tc>
      </w:tr>
    </w:tbl>
    <w:p w:rsidR="0076255D" w:rsidRDefault="0076255D" w:rsidP="007625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1541"/>
        <w:gridCol w:w="4972"/>
      </w:tblGrid>
      <w:tr w:rsidR="0076255D" w:rsidTr="00AB3BDC">
        <w:tc>
          <w:tcPr>
            <w:tcW w:w="2549" w:type="dxa"/>
          </w:tcPr>
          <w:p w:rsidR="0076255D" w:rsidRDefault="0076255D" w:rsidP="00807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</w:t>
            </w:r>
          </w:p>
        </w:tc>
        <w:tc>
          <w:tcPr>
            <w:tcW w:w="1541" w:type="dxa"/>
          </w:tcPr>
          <w:p w:rsidR="0076255D" w:rsidRDefault="0076255D" w:rsidP="00807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Způsob hodnocení</w:t>
            </w:r>
          </w:p>
        </w:tc>
        <w:tc>
          <w:tcPr>
            <w:tcW w:w="4972" w:type="dxa"/>
          </w:tcPr>
          <w:p w:rsidR="0076255D" w:rsidRDefault="0076255D" w:rsidP="00807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Požadavky</w:t>
            </w:r>
          </w:p>
        </w:tc>
      </w:tr>
      <w:tr w:rsidR="00CE1F79" w:rsidTr="00AB3BDC">
        <w:tc>
          <w:tcPr>
            <w:tcW w:w="2549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Anglický jazyk</w:t>
            </w:r>
          </w:p>
        </w:tc>
        <w:tc>
          <w:tcPr>
            <w:tcW w:w="1541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2" w:type="dxa"/>
          </w:tcPr>
          <w:p w:rsidR="00CE1F79" w:rsidRPr="00A90428" w:rsidRDefault="00CE1F79" w:rsidP="00CE1F79">
            <w:pPr>
              <w:pStyle w:val="Odstavecseseznamem"/>
              <w:numPr>
                <w:ilvl w:val="0"/>
                <w:numId w:val="6"/>
              </w:numPr>
              <w:ind w:left="226" w:hanging="226"/>
              <w:rPr>
                <w:rFonts w:ascii="Arial" w:hAnsi="Arial" w:cs="Arial"/>
                <w:sz w:val="24"/>
                <w:szCs w:val="24"/>
              </w:rPr>
            </w:pPr>
            <w:r w:rsidRPr="00A90428">
              <w:rPr>
                <w:rFonts w:ascii="Arial" w:hAnsi="Arial" w:cs="Arial"/>
                <w:sz w:val="24"/>
                <w:szCs w:val="24"/>
              </w:rPr>
              <w:t xml:space="preserve">absolvování písemného testu KZ s výsledkem </w:t>
            </w:r>
            <w:r w:rsidRPr="00A90428">
              <w:rPr>
                <w:sz w:val="24"/>
                <w:szCs w:val="24"/>
              </w:rPr>
              <w:t>„</w:t>
            </w:r>
            <w:r w:rsidR="00DD3B77">
              <w:rPr>
                <w:rFonts w:ascii="Arial" w:hAnsi="Arial" w:cs="Arial"/>
                <w:sz w:val="24"/>
                <w:szCs w:val="24"/>
              </w:rPr>
              <w:t>splnil/a</w:t>
            </w:r>
            <w:r w:rsidRPr="00A90428">
              <w:rPr>
                <w:sz w:val="24"/>
                <w:szCs w:val="24"/>
              </w:rPr>
              <w:t xml:space="preserve">“ </w:t>
            </w:r>
            <w:r w:rsidRPr="00A90428">
              <w:rPr>
                <w:rFonts w:ascii="Arial" w:hAnsi="Arial" w:cs="Arial"/>
                <w:sz w:val="24"/>
                <w:szCs w:val="24"/>
              </w:rPr>
              <w:t xml:space="preserve">(stupně 1,2,3 dle dosaženého počtu bodů) v rozsahu probraného gramaticko-lexikálního učiva v souladu se stanoveným rozpisem studia pro </w:t>
            </w:r>
            <w:r w:rsidR="00751DC4">
              <w:rPr>
                <w:rFonts w:ascii="Arial" w:hAnsi="Arial" w:cs="Arial"/>
                <w:sz w:val="24"/>
                <w:szCs w:val="24"/>
              </w:rPr>
              <w:t>zimní období</w:t>
            </w:r>
            <w:r w:rsidRPr="00A90428">
              <w:rPr>
                <w:rFonts w:ascii="Arial" w:hAnsi="Arial" w:cs="Arial"/>
                <w:sz w:val="24"/>
                <w:szCs w:val="24"/>
              </w:rPr>
              <w:t xml:space="preserve"> 2. ročníku, splnění všech zadaných úkolů za </w:t>
            </w:r>
            <w:r w:rsidR="00751DC4">
              <w:rPr>
                <w:rFonts w:ascii="Arial" w:hAnsi="Arial" w:cs="Arial"/>
                <w:sz w:val="24"/>
                <w:szCs w:val="24"/>
              </w:rPr>
              <w:t>zimní období</w:t>
            </w:r>
            <w:r w:rsidRPr="00A90428">
              <w:rPr>
                <w:rFonts w:ascii="Arial" w:hAnsi="Arial" w:cs="Arial"/>
                <w:sz w:val="24"/>
                <w:szCs w:val="24"/>
              </w:rPr>
              <w:t>, 70% účast na cvičeních z vyučovaného jazyka</w:t>
            </w:r>
          </w:p>
        </w:tc>
      </w:tr>
      <w:tr w:rsidR="00CE1F79" w:rsidTr="00AB3BDC">
        <w:tc>
          <w:tcPr>
            <w:tcW w:w="2549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Německý jazyk</w:t>
            </w:r>
          </w:p>
        </w:tc>
        <w:tc>
          <w:tcPr>
            <w:tcW w:w="1541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2" w:type="dxa"/>
          </w:tcPr>
          <w:p w:rsidR="00CE1F79" w:rsidRPr="00A90428" w:rsidRDefault="00CE1F79" w:rsidP="00CE1F79">
            <w:pPr>
              <w:pStyle w:val="Odstavecseseznamem"/>
              <w:numPr>
                <w:ilvl w:val="0"/>
                <w:numId w:val="6"/>
              </w:numPr>
              <w:ind w:left="226" w:hanging="226"/>
              <w:rPr>
                <w:rFonts w:ascii="Arial" w:hAnsi="Arial" w:cs="Arial"/>
                <w:sz w:val="24"/>
                <w:szCs w:val="24"/>
              </w:rPr>
            </w:pPr>
            <w:r w:rsidRPr="00A90428">
              <w:rPr>
                <w:rFonts w:ascii="Arial" w:hAnsi="Arial" w:cs="Arial"/>
                <w:sz w:val="24"/>
                <w:szCs w:val="24"/>
              </w:rPr>
              <w:t>absolvování písemného testu s výsledkem „</w:t>
            </w:r>
            <w:r w:rsidR="00DD3B77">
              <w:rPr>
                <w:rFonts w:ascii="Arial" w:hAnsi="Arial" w:cs="Arial"/>
                <w:sz w:val="24"/>
                <w:szCs w:val="24"/>
              </w:rPr>
              <w:t>s</w:t>
            </w:r>
            <w:r w:rsidRPr="00A90428">
              <w:rPr>
                <w:rFonts w:ascii="Arial" w:hAnsi="Arial" w:cs="Arial"/>
                <w:sz w:val="24"/>
                <w:szCs w:val="24"/>
              </w:rPr>
              <w:t xml:space="preserve">plnil/a“, absolvování ústní části zkoušky v rozsahu probraných konverzačních a odborných tematických celků v souladu se </w:t>
            </w:r>
            <w:r w:rsidRPr="00A90428">
              <w:rPr>
                <w:rFonts w:ascii="Arial" w:hAnsi="Arial" w:cs="Arial"/>
                <w:sz w:val="24"/>
                <w:szCs w:val="24"/>
              </w:rPr>
              <w:lastRenderedPageBreak/>
              <w:t>stanoveným rozpisem učiva pro 2. ročník studia</w:t>
            </w:r>
          </w:p>
        </w:tc>
      </w:tr>
      <w:tr w:rsidR="00CE1F79" w:rsidTr="00AB3BDC">
        <w:tc>
          <w:tcPr>
            <w:tcW w:w="2549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Ruský jazyk</w:t>
            </w:r>
          </w:p>
        </w:tc>
        <w:tc>
          <w:tcPr>
            <w:tcW w:w="1541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2" w:type="dxa"/>
          </w:tcPr>
          <w:p w:rsidR="00CE1F79" w:rsidRPr="00A90428" w:rsidRDefault="00CE1F79" w:rsidP="00CE1F79">
            <w:pPr>
              <w:pStyle w:val="Odstavecseseznamem"/>
              <w:numPr>
                <w:ilvl w:val="0"/>
                <w:numId w:val="6"/>
              </w:numPr>
              <w:ind w:left="226" w:hanging="226"/>
              <w:rPr>
                <w:rFonts w:ascii="Arial" w:hAnsi="Arial" w:cs="Arial"/>
                <w:sz w:val="24"/>
                <w:szCs w:val="24"/>
              </w:rPr>
            </w:pPr>
            <w:r w:rsidRPr="00A90428">
              <w:rPr>
                <w:rFonts w:ascii="Arial" w:hAnsi="Arial" w:cs="Arial"/>
                <w:sz w:val="24"/>
                <w:szCs w:val="24"/>
              </w:rPr>
              <w:t>absolvování písemného testu s výsledkem  „Splnil/a“, absolvování ústní části zkoušky v rozsahu probraných konverzačních a odborných tematických celků v souladu se stanoveným rozpisem učiva pro 2. ročník studia</w:t>
            </w:r>
          </w:p>
        </w:tc>
      </w:tr>
      <w:tr w:rsidR="00073979" w:rsidTr="00AB3BDC">
        <w:tc>
          <w:tcPr>
            <w:tcW w:w="2549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Trestní právo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2" w:type="dxa"/>
          </w:tcPr>
          <w:p w:rsidR="00751DC4" w:rsidRDefault="00073979" w:rsidP="00073979">
            <w:pPr>
              <w:rPr>
                <w:rFonts w:ascii="Arial" w:hAnsi="Arial" w:cs="Arial"/>
              </w:rPr>
            </w:pPr>
            <w:r w:rsidRPr="00364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51DC4">
              <w:rPr>
                <w:rFonts w:ascii="Arial" w:hAnsi="Arial" w:cs="Arial"/>
              </w:rPr>
              <w:t xml:space="preserve"> </w:t>
            </w:r>
            <w:r w:rsidRPr="0036403B">
              <w:rPr>
                <w:rFonts w:ascii="Arial" w:hAnsi="Arial" w:cs="Arial"/>
              </w:rPr>
              <w:t>ústní formou v rozsahu učiva za dané</w:t>
            </w:r>
          </w:p>
          <w:p w:rsidR="00073979" w:rsidRPr="0036403B" w:rsidRDefault="00751DC4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3979" w:rsidRPr="003640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073979" w:rsidRPr="0036403B">
              <w:rPr>
                <w:rFonts w:ascii="Arial" w:hAnsi="Arial" w:cs="Arial"/>
              </w:rPr>
              <w:t xml:space="preserve">období  </w:t>
            </w:r>
          </w:p>
        </w:tc>
      </w:tr>
      <w:tr w:rsidR="00073979" w:rsidTr="00AB3BDC">
        <w:tc>
          <w:tcPr>
            <w:tcW w:w="2549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Pracovní právo, služební poměr příslušníků BS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2" w:type="dxa"/>
          </w:tcPr>
          <w:p w:rsidR="00073979" w:rsidRPr="00797749" w:rsidRDefault="00073979" w:rsidP="00073979">
            <w:pPr>
              <w:tabs>
                <w:tab w:val="left" w:pos="930"/>
              </w:tabs>
              <w:ind w:left="197" w:hanging="197"/>
              <w:rPr>
                <w:rFonts w:ascii="Arial" w:hAnsi="Arial" w:cs="Arial"/>
              </w:rPr>
            </w:pPr>
            <w:r w:rsidRPr="0079774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51D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</w:t>
            </w:r>
            <w:r w:rsidRPr="00797749">
              <w:rPr>
                <w:rFonts w:ascii="Arial" w:hAnsi="Arial" w:cs="Arial"/>
              </w:rPr>
              <w:t>ápočtová práce na zadané téma v rozsahu 5 stran formátu A4</w:t>
            </w:r>
          </w:p>
        </w:tc>
      </w:tr>
      <w:tr w:rsidR="00073979" w:rsidTr="00AB3BDC">
        <w:tc>
          <w:tcPr>
            <w:tcW w:w="2549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Vybrané kapitoly správního práva 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Klasifikovaný zápočet</w:t>
            </w:r>
          </w:p>
        </w:tc>
        <w:tc>
          <w:tcPr>
            <w:tcW w:w="4972" w:type="dxa"/>
          </w:tcPr>
          <w:p w:rsidR="00073979" w:rsidRPr="0036403B" w:rsidRDefault="00073979" w:rsidP="00073979">
            <w:pPr>
              <w:ind w:left="197" w:hanging="197"/>
              <w:rPr>
                <w:rFonts w:ascii="Arial" w:hAnsi="Arial" w:cs="Arial"/>
              </w:rPr>
            </w:pPr>
            <w:r w:rsidRPr="00364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8629CC">
              <w:rPr>
                <w:rFonts w:ascii="Arial" w:hAnsi="Arial" w:cs="Arial"/>
              </w:rPr>
              <w:t xml:space="preserve"> </w:t>
            </w:r>
            <w:r w:rsidRPr="0036403B">
              <w:rPr>
                <w:rFonts w:ascii="Arial" w:hAnsi="Arial" w:cs="Arial"/>
              </w:rPr>
              <w:t xml:space="preserve">didaktický test v rozsahu učiva za dané období  </w:t>
            </w:r>
          </w:p>
        </w:tc>
      </w:tr>
      <w:tr w:rsidR="00073979" w:rsidTr="00AB3BDC">
        <w:tc>
          <w:tcPr>
            <w:tcW w:w="2549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Kriminalistika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2" w:type="dxa"/>
          </w:tcPr>
          <w:p w:rsidR="00073979" w:rsidRPr="0036403B" w:rsidRDefault="00073979" w:rsidP="00073979">
            <w:pPr>
              <w:ind w:left="231" w:hanging="246"/>
              <w:rPr>
                <w:rFonts w:ascii="Arial" w:hAnsi="Arial" w:cs="Arial"/>
              </w:rPr>
            </w:pPr>
            <w:r w:rsidRPr="00364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8629CC">
              <w:rPr>
                <w:rFonts w:ascii="Arial" w:hAnsi="Arial" w:cs="Arial"/>
              </w:rPr>
              <w:t xml:space="preserve"> </w:t>
            </w:r>
            <w:r w:rsidRPr="0036403B">
              <w:rPr>
                <w:rFonts w:ascii="Arial" w:hAnsi="Arial" w:cs="Arial"/>
              </w:rPr>
              <w:t xml:space="preserve">ústní formou v rozsahu učiva za dané období  </w:t>
            </w:r>
          </w:p>
        </w:tc>
      </w:tr>
      <w:tr w:rsidR="0076255D" w:rsidTr="00AB3BDC">
        <w:tc>
          <w:tcPr>
            <w:tcW w:w="2549" w:type="dxa"/>
          </w:tcPr>
          <w:p w:rsidR="0076255D" w:rsidRDefault="0076255D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</w:t>
            </w:r>
          </w:p>
        </w:tc>
        <w:tc>
          <w:tcPr>
            <w:tcW w:w="1541" w:type="dxa"/>
          </w:tcPr>
          <w:p w:rsidR="0076255D" w:rsidRDefault="0076255D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2" w:type="dxa"/>
          </w:tcPr>
          <w:p w:rsidR="0076255D" w:rsidRPr="00CE1F79" w:rsidRDefault="00CE1F79" w:rsidP="00FD6C5F">
            <w:pPr>
              <w:pStyle w:val="Odstavecseseznamem"/>
              <w:numPr>
                <w:ilvl w:val="0"/>
                <w:numId w:val="6"/>
              </w:numPr>
              <w:ind w:left="226" w:hanging="284"/>
              <w:rPr>
                <w:rFonts w:ascii="Arial" w:hAnsi="Arial" w:cs="Arial"/>
                <w:sz w:val="24"/>
                <w:szCs w:val="24"/>
              </w:rPr>
            </w:pPr>
            <w:r w:rsidRPr="00CE1F79">
              <w:rPr>
                <w:rFonts w:ascii="Arial" w:hAnsi="Arial" w:cs="Arial"/>
                <w:sz w:val="24"/>
                <w:szCs w:val="24"/>
              </w:rPr>
              <w:t xml:space="preserve">písemná </w:t>
            </w:r>
            <w:r w:rsidR="00FD6C5F">
              <w:rPr>
                <w:rFonts w:ascii="Arial" w:hAnsi="Arial" w:cs="Arial"/>
                <w:sz w:val="24"/>
                <w:szCs w:val="24"/>
              </w:rPr>
              <w:t xml:space="preserve">popř. </w:t>
            </w:r>
            <w:r w:rsidR="008629CC">
              <w:rPr>
                <w:rFonts w:ascii="Arial" w:hAnsi="Arial" w:cs="Arial"/>
                <w:sz w:val="24"/>
                <w:szCs w:val="24"/>
              </w:rPr>
              <w:t xml:space="preserve">ústní </w:t>
            </w:r>
            <w:r w:rsidRPr="00CE1F79">
              <w:rPr>
                <w:rFonts w:ascii="Arial" w:hAnsi="Arial" w:cs="Arial"/>
                <w:sz w:val="24"/>
                <w:szCs w:val="24"/>
              </w:rPr>
              <w:t>zkouška</w:t>
            </w:r>
          </w:p>
        </w:tc>
      </w:tr>
      <w:tr w:rsidR="0076255D" w:rsidTr="00AB3BDC">
        <w:tc>
          <w:tcPr>
            <w:tcW w:w="2549" w:type="dxa"/>
          </w:tcPr>
          <w:p w:rsidR="0076255D" w:rsidRDefault="0076255D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Mezinárodní silniční přeprava a dohled na její bezpečnost </w:t>
            </w:r>
          </w:p>
        </w:tc>
        <w:tc>
          <w:tcPr>
            <w:tcW w:w="1541" w:type="dxa"/>
          </w:tcPr>
          <w:p w:rsidR="0076255D" w:rsidRDefault="0076255D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2" w:type="dxa"/>
          </w:tcPr>
          <w:p w:rsidR="008629CC" w:rsidRPr="008629CC" w:rsidRDefault="008629CC" w:rsidP="00CE1F79">
            <w:pPr>
              <w:pStyle w:val="Odstavecseseznamem"/>
              <w:numPr>
                <w:ilvl w:val="0"/>
                <w:numId w:val="4"/>
              </w:numPr>
              <w:ind w:left="84" w:hanging="14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F79" w:rsidRPr="00CE1F79">
              <w:rPr>
                <w:rFonts w:ascii="Arial" w:hAnsi="Arial" w:cs="Arial"/>
                <w:sz w:val="24"/>
                <w:szCs w:val="24"/>
              </w:rPr>
              <w:t>splnit účast na předepsaných přednáškách</w:t>
            </w:r>
          </w:p>
          <w:p w:rsidR="0076255D" w:rsidRPr="00CE1F79" w:rsidRDefault="008629CC" w:rsidP="008629CC">
            <w:pPr>
              <w:pStyle w:val="Odstavecseseznamem"/>
              <w:ind w:left="8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1F79" w:rsidRPr="00CE1F79">
              <w:rPr>
                <w:rFonts w:ascii="Arial" w:hAnsi="Arial" w:cs="Arial"/>
                <w:sz w:val="24"/>
                <w:szCs w:val="24"/>
              </w:rPr>
              <w:t>a cvičeních</w:t>
            </w:r>
            <w:r w:rsidR="00006E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ED9" w:rsidRPr="005E484A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006ED9" w:rsidRPr="005E484A">
              <w:rPr>
                <w:rFonts w:ascii="Arial" w:hAnsi="Arial" w:cs="Arial"/>
                <w:sz w:val="24"/>
                <w:szCs w:val="24"/>
              </w:rPr>
              <w:t>75%</w:t>
            </w:r>
            <w:proofErr w:type="gramEnd"/>
            <w:r w:rsidR="00006ED9" w:rsidRPr="005E484A">
              <w:rPr>
                <w:rFonts w:ascii="Arial" w:hAnsi="Arial" w:cs="Arial"/>
                <w:sz w:val="24"/>
                <w:szCs w:val="24"/>
              </w:rPr>
              <w:t>)</w:t>
            </w:r>
            <w:r w:rsidR="00CE1F79" w:rsidRPr="005E484A">
              <w:rPr>
                <w:rFonts w:ascii="Arial" w:hAnsi="Arial" w:cs="Arial"/>
                <w:sz w:val="24"/>
                <w:szCs w:val="24"/>
              </w:rPr>
              <w:t xml:space="preserve">, v případě absence </w:t>
            </w:r>
            <w:r w:rsidR="00470211" w:rsidRPr="005E484A">
              <w:rPr>
                <w:rFonts w:ascii="Arial" w:hAnsi="Arial" w:cs="Arial"/>
                <w:sz w:val="24"/>
                <w:szCs w:val="24"/>
              </w:rPr>
              <w:t>absolvování didaktického testu s</w:t>
            </w:r>
            <w:r w:rsidR="00DD3B77">
              <w:rPr>
                <w:rFonts w:ascii="Arial" w:hAnsi="Arial" w:cs="Arial"/>
                <w:sz w:val="24"/>
                <w:szCs w:val="24"/>
              </w:rPr>
              <w:t> </w:t>
            </w:r>
            <w:r w:rsidR="00470211" w:rsidRPr="005E484A">
              <w:rPr>
                <w:rFonts w:ascii="Arial" w:hAnsi="Arial" w:cs="Arial"/>
                <w:sz w:val="24"/>
                <w:szCs w:val="24"/>
              </w:rPr>
              <w:t>min</w:t>
            </w:r>
            <w:r w:rsidR="00DD3B77">
              <w:rPr>
                <w:rFonts w:ascii="Arial" w:hAnsi="Arial" w:cs="Arial"/>
                <w:sz w:val="24"/>
                <w:szCs w:val="24"/>
              </w:rPr>
              <w:t xml:space="preserve">imální </w:t>
            </w:r>
            <w:r w:rsidR="00470211" w:rsidRPr="005E484A">
              <w:rPr>
                <w:rFonts w:ascii="Arial" w:hAnsi="Arial" w:cs="Arial"/>
                <w:sz w:val="24"/>
                <w:szCs w:val="24"/>
              </w:rPr>
              <w:t>úspěšností 75%</w:t>
            </w:r>
          </w:p>
        </w:tc>
      </w:tr>
      <w:tr w:rsidR="00073979" w:rsidTr="00AB3BDC">
        <w:tc>
          <w:tcPr>
            <w:tcW w:w="2549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Psychologie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Zkouška</w:t>
            </w:r>
          </w:p>
        </w:tc>
        <w:tc>
          <w:tcPr>
            <w:tcW w:w="4972" w:type="dxa"/>
          </w:tcPr>
          <w:p w:rsidR="00073979" w:rsidRPr="00073979" w:rsidRDefault="00073979" w:rsidP="00073979">
            <w:pPr>
              <w:pStyle w:val="Odstavecseseznamem"/>
              <w:numPr>
                <w:ilvl w:val="0"/>
                <w:numId w:val="4"/>
              </w:numPr>
              <w:ind w:left="226" w:hanging="142"/>
              <w:rPr>
                <w:rFonts w:ascii="Arial" w:hAnsi="Arial" w:cs="Arial"/>
                <w:bCs/>
                <w:sz w:val="24"/>
                <w:szCs w:val="24"/>
              </w:rPr>
            </w:pPr>
            <w:r w:rsidRPr="00073979">
              <w:rPr>
                <w:rFonts w:ascii="Arial" w:hAnsi="Arial" w:cs="Arial"/>
                <w:bCs/>
                <w:sz w:val="24"/>
                <w:szCs w:val="24"/>
              </w:rPr>
              <w:t>zkouška v rozsahu učiva 2. ročníku zimní a letní období</w:t>
            </w:r>
          </w:p>
        </w:tc>
      </w:tr>
      <w:tr w:rsidR="00073979" w:rsidTr="00AB3BDC">
        <w:tc>
          <w:tcPr>
            <w:tcW w:w="2549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1541" w:type="dxa"/>
          </w:tcPr>
          <w:p w:rsidR="00073979" w:rsidRDefault="00073979" w:rsidP="00073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2" w:type="dxa"/>
          </w:tcPr>
          <w:p w:rsidR="00073979" w:rsidRPr="00073979" w:rsidRDefault="005E484A" w:rsidP="00073979">
            <w:pPr>
              <w:pStyle w:val="Odstavecseseznamem"/>
              <w:numPr>
                <w:ilvl w:val="0"/>
                <w:numId w:val="4"/>
              </w:numPr>
              <w:ind w:left="226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3979">
              <w:rPr>
                <w:rFonts w:ascii="Arial" w:hAnsi="Arial" w:cs="Arial"/>
                <w:sz w:val="24"/>
                <w:szCs w:val="24"/>
              </w:rPr>
              <w:t>zpracování prezentac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73979">
              <w:rPr>
                <w:rFonts w:ascii="Arial" w:hAnsi="Arial" w:cs="Arial"/>
                <w:sz w:val="24"/>
                <w:szCs w:val="24"/>
              </w:rPr>
              <w:t xml:space="preserve"> z tematických celků s hodnocením minimálně dobře.</w:t>
            </w:r>
          </w:p>
        </w:tc>
      </w:tr>
      <w:tr w:rsidR="0076255D" w:rsidTr="00AB3BDC">
        <w:tc>
          <w:tcPr>
            <w:tcW w:w="2549" w:type="dxa"/>
          </w:tcPr>
          <w:p w:rsidR="0076255D" w:rsidRDefault="00AB3BDC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6255D">
              <w:rPr>
                <w:rFonts w:ascii="Arial" w:hAnsi="Arial" w:cs="Arial"/>
              </w:rPr>
              <w:t>dborná praxe</w:t>
            </w:r>
          </w:p>
        </w:tc>
        <w:tc>
          <w:tcPr>
            <w:tcW w:w="1541" w:type="dxa"/>
          </w:tcPr>
          <w:p w:rsidR="0076255D" w:rsidRDefault="0076255D" w:rsidP="00807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2" w:type="dxa"/>
          </w:tcPr>
          <w:p w:rsidR="0076255D" w:rsidRPr="00F25EDA" w:rsidRDefault="00F25EDA" w:rsidP="00B12A16">
            <w:pPr>
              <w:pStyle w:val="Odstavecseseznamem"/>
              <w:numPr>
                <w:ilvl w:val="0"/>
                <w:numId w:val="4"/>
              </w:numPr>
              <w:ind w:left="226" w:hanging="142"/>
              <w:rPr>
                <w:rFonts w:ascii="Arial" w:hAnsi="Arial" w:cs="Arial"/>
                <w:sz w:val="24"/>
                <w:szCs w:val="24"/>
              </w:rPr>
            </w:pPr>
            <w:r w:rsidRPr="00F25EDA">
              <w:rPr>
                <w:rFonts w:ascii="Arial" w:hAnsi="Arial" w:cs="Arial"/>
                <w:bCs/>
                <w:sz w:val="24"/>
                <w:szCs w:val="24"/>
              </w:rPr>
              <w:t>vypracování písemných výstupů z praktických zaměstnání</w:t>
            </w:r>
          </w:p>
        </w:tc>
      </w:tr>
      <w:tr w:rsidR="00CE1F79" w:rsidTr="00AB3BDC">
        <w:tc>
          <w:tcPr>
            <w:tcW w:w="2549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Konverzace v anglickém jazyce</w:t>
            </w:r>
          </w:p>
        </w:tc>
        <w:tc>
          <w:tcPr>
            <w:tcW w:w="1541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2" w:type="dxa"/>
          </w:tcPr>
          <w:p w:rsidR="00CE1F79" w:rsidRDefault="00CE1F79" w:rsidP="00CE1F79">
            <w:pPr>
              <w:ind w:left="-43" w:firstLine="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dodržovat a splnit povinnou přítomnost na</w:t>
            </w:r>
          </w:p>
          <w:p w:rsidR="00CE1F79" w:rsidRDefault="00CE1F79" w:rsidP="00CE1F79">
            <w:pPr>
              <w:ind w:left="-43" w:firstLine="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výuce v rozsahu nejméně 70</w:t>
            </w:r>
            <w:r w:rsidR="00DD3B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% ze</w:t>
            </w:r>
          </w:p>
          <w:p w:rsidR="00CE1F79" w:rsidRDefault="00CE1F79" w:rsidP="00CE1F79">
            <w:pPr>
              <w:ind w:left="-43" w:firstLine="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stanoveného počtu hodin za studijní období, </w:t>
            </w:r>
            <w:r w:rsidR="00DD3B77">
              <w:rPr>
                <w:rFonts w:ascii="Arial" w:hAnsi="Arial" w:cs="Arial"/>
              </w:rPr>
              <w:t>- aktivní</w:t>
            </w:r>
            <w:r>
              <w:rPr>
                <w:rFonts w:ascii="Arial" w:hAnsi="Arial" w:cs="Arial"/>
              </w:rPr>
              <w:t xml:space="preserve"> účast při výuce, zapojování se do</w:t>
            </w:r>
          </w:p>
          <w:p w:rsidR="00CE1F79" w:rsidRDefault="00CE1F79" w:rsidP="00CE1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konverzace na dané téma s použitím</w:t>
            </w:r>
          </w:p>
          <w:p w:rsidR="00CE1F79" w:rsidRDefault="00CE1F79" w:rsidP="00CE1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jazykových prostředků na odpovídající</w:t>
            </w:r>
          </w:p>
          <w:p w:rsidR="00CE1F79" w:rsidRDefault="00CE1F79" w:rsidP="00CE1F79">
            <w:pPr>
              <w:ind w:left="197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gramatické a lexikální úrovni</w:t>
            </w:r>
          </w:p>
        </w:tc>
      </w:tr>
      <w:tr w:rsidR="00CE1F79" w:rsidTr="00AB3BDC">
        <w:tc>
          <w:tcPr>
            <w:tcW w:w="2549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Konverzace v německém jazyce</w:t>
            </w:r>
          </w:p>
        </w:tc>
        <w:tc>
          <w:tcPr>
            <w:tcW w:w="1541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2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F457A">
              <w:rPr>
                <w:rFonts w:ascii="Arial" w:hAnsi="Arial" w:cs="Arial"/>
              </w:rPr>
              <w:t>přítomnost ve výuce v rozsahu minimálně</w:t>
            </w:r>
          </w:p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F457A">
              <w:rPr>
                <w:rFonts w:ascii="Arial" w:hAnsi="Arial" w:cs="Arial"/>
              </w:rPr>
              <w:t>70</w:t>
            </w:r>
            <w:r w:rsidR="00DD3B77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 xml:space="preserve">% </w:t>
            </w:r>
            <w:r>
              <w:rPr>
                <w:rFonts w:ascii="Arial" w:hAnsi="Arial" w:cs="Arial"/>
              </w:rPr>
              <w:t>ze stanoveného počtu hodin za</w:t>
            </w:r>
          </w:p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semestr a aktivní účast na výuce</w:t>
            </w:r>
          </w:p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 případě, že student ze závažných důvodů</w:t>
            </w:r>
          </w:p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tyto podmínky nesplní, zpracuje písemně</w:t>
            </w:r>
          </w:p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zadané téma v rozsahu minimálně 120 slov</w:t>
            </w:r>
          </w:p>
        </w:tc>
      </w:tr>
      <w:tr w:rsidR="00CE1F79" w:rsidTr="00AB3BDC">
        <w:tc>
          <w:tcPr>
            <w:tcW w:w="2549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Konverzace v ruském jazyce</w:t>
            </w:r>
          </w:p>
        </w:tc>
        <w:tc>
          <w:tcPr>
            <w:tcW w:w="1541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Zápočet</w:t>
            </w:r>
          </w:p>
        </w:tc>
        <w:tc>
          <w:tcPr>
            <w:tcW w:w="4972" w:type="dxa"/>
          </w:tcPr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F457A">
              <w:rPr>
                <w:rFonts w:ascii="Arial" w:hAnsi="Arial" w:cs="Arial"/>
              </w:rPr>
              <w:t>přítomnost ve výuce v rozsahu minimálně</w:t>
            </w:r>
          </w:p>
          <w:p w:rsidR="00CE1F79" w:rsidRDefault="00CE1F79" w:rsidP="00CE1F79">
            <w:pPr>
              <w:rPr>
                <w:rFonts w:ascii="Arial" w:hAnsi="Arial" w:cs="Arial"/>
              </w:rPr>
            </w:pPr>
            <w:r w:rsidRPr="00EF45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>70</w:t>
            </w:r>
            <w:r w:rsidR="00DD3B77">
              <w:rPr>
                <w:rFonts w:ascii="Arial" w:hAnsi="Arial" w:cs="Arial"/>
              </w:rPr>
              <w:t xml:space="preserve"> </w:t>
            </w:r>
            <w:r w:rsidRPr="00EF457A">
              <w:rPr>
                <w:rFonts w:ascii="Arial" w:hAnsi="Arial" w:cs="Arial"/>
              </w:rPr>
              <w:t xml:space="preserve">% </w:t>
            </w:r>
            <w:r>
              <w:rPr>
                <w:rFonts w:ascii="Arial" w:hAnsi="Arial" w:cs="Arial"/>
              </w:rPr>
              <w:t xml:space="preserve">ze stanoveného počtu hodin za </w:t>
            </w:r>
          </w:p>
          <w:p w:rsidR="00CE1F79" w:rsidRDefault="00CE1F79" w:rsidP="00CE1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semestr a aktivní účast na výuce</w:t>
            </w:r>
          </w:p>
          <w:p w:rsidR="00CE1F79" w:rsidRDefault="00CE1F79" w:rsidP="00CE1F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v případě, že student ze závažných důvodů</w:t>
            </w:r>
          </w:p>
          <w:p w:rsidR="00CE1F79" w:rsidRDefault="00CE1F79" w:rsidP="00CE1F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tyto podmínky nesplní, zpracuje písemně </w:t>
            </w:r>
          </w:p>
          <w:p w:rsidR="00CE1F79" w:rsidRDefault="00CE1F79" w:rsidP="00CE1F79">
            <w:pPr>
              <w:ind w:left="229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zadané téma v rozsahu minimálně 120 slov</w:t>
            </w:r>
          </w:p>
        </w:tc>
      </w:tr>
    </w:tbl>
    <w:p w:rsidR="009E6ED7" w:rsidRDefault="009E6ED7"/>
    <w:sectPr w:rsidR="009E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2F7"/>
    <w:multiLevelType w:val="hybridMultilevel"/>
    <w:tmpl w:val="4920C274"/>
    <w:lvl w:ilvl="0" w:tplc="C478C2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B3A"/>
    <w:multiLevelType w:val="hybridMultilevel"/>
    <w:tmpl w:val="CC7E8A40"/>
    <w:lvl w:ilvl="0" w:tplc="8DFC9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D51"/>
    <w:multiLevelType w:val="hybridMultilevel"/>
    <w:tmpl w:val="3028C9AE"/>
    <w:lvl w:ilvl="0" w:tplc="E47884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A04DB"/>
    <w:multiLevelType w:val="hybridMultilevel"/>
    <w:tmpl w:val="26447830"/>
    <w:lvl w:ilvl="0" w:tplc="D35E3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058E3"/>
    <w:multiLevelType w:val="hybridMultilevel"/>
    <w:tmpl w:val="9BE4F058"/>
    <w:lvl w:ilvl="0" w:tplc="C408F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DBB"/>
    <w:multiLevelType w:val="hybridMultilevel"/>
    <w:tmpl w:val="C8E47010"/>
    <w:lvl w:ilvl="0" w:tplc="35C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9F3"/>
    <w:rsid w:val="00006ED9"/>
    <w:rsid w:val="00073979"/>
    <w:rsid w:val="00184477"/>
    <w:rsid w:val="002164A6"/>
    <w:rsid w:val="002439F3"/>
    <w:rsid w:val="00470211"/>
    <w:rsid w:val="005E484A"/>
    <w:rsid w:val="00751DC4"/>
    <w:rsid w:val="0076255D"/>
    <w:rsid w:val="008629CC"/>
    <w:rsid w:val="008D3C9D"/>
    <w:rsid w:val="00917B90"/>
    <w:rsid w:val="009E6ED7"/>
    <w:rsid w:val="00AB3BDC"/>
    <w:rsid w:val="00B12A16"/>
    <w:rsid w:val="00B21A1D"/>
    <w:rsid w:val="00CE1F79"/>
    <w:rsid w:val="00D53300"/>
    <w:rsid w:val="00DD3B77"/>
    <w:rsid w:val="00ED3362"/>
    <w:rsid w:val="00F25ED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1D6A"/>
  <w15:chartTrackingRefBased/>
  <w15:docId w15:val="{93DB5FFE-AEDF-4145-A812-A79A992B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255D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255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6255D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76255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6255D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6255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6255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625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6255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VPS a SPS MV v Praze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Malušek Miroslav Mgr.</dc:creator>
  <cp:keywords/>
  <dc:description/>
  <cp:lastModifiedBy>Černá Jana, PaedDr.</cp:lastModifiedBy>
  <cp:revision>3</cp:revision>
  <dcterms:created xsi:type="dcterms:W3CDTF">2024-08-07T08:46:00Z</dcterms:created>
  <dcterms:modified xsi:type="dcterms:W3CDTF">2024-08-07T08:53:00Z</dcterms:modified>
</cp:coreProperties>
</file>